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3AE11" w14:textId="215FEA60" w:rsidR="00FE5A56" w:rsidRPr="00601C2F" w:rsidRDefault="00FE5A56" w:rsidP="00601C2F">
      <w:pPr>
        <w:spacing w:before="100" w:beforeAutospacing="1" w:after="100" w:afterAutospacing="1" w:line="360" w:lineRule="auto"/>
        <w:rPr>
          <w:rFonts w:cs="Times New Roman"/>
          <w:sz w:val="44"/>
          <w:szCs w:val="44"/>
        </w:rPr>
      </w:pPr>
      <w:r w:rsidRPr="00601C2F">
        <w:rPr>
          <w:rFonts w:cs="Times New Roman"/>
          <w:b/>
          <w:bCs/>
          <w:sz w:val="44"/>
          <w:szCs w:val="44"/>
        </w:rPr>
        <w:t>OM Sample Table of Contents</w:t>
      </w:r>
      <w:bookmarkStart w:id="0" w:name="_GoBack"/>
      <w:bookmarkEnd w:id="0"/>
    </w:p>
    <w:p w14:paraId="67CF332B" w14:textId="76BE49CD" w:rsidR="00104E63" w:rsidRPr="00104E63" w:rsidRDefault="00104E63" w:rsidP="00104E63">
      <w:pPr>
        <w:spacing w:before="100" w:beforeAutospacing="1" w:after="100" w:afterAutospacing="1" w:line="360" w:lineRule="auto"/>
        <w:rPr>
          <w:rFonts w:cs="Times New Roman"/>
          <w:b/>
          <w:color w:val="808080" w:themeColor="background1" w:themeShade="80"/>
          <w:sz w:val="28"/>
          <w:szCs w:val="28"/>
        </w:rPr>
      </w:pPr>
      <w:r w:rsidRPr="00104E63">
        <w:rPr>
          <w:rFonts w:cs="Times New Roman"/>
          <w:b/>
          <w:i/>
          <w:iCs/>
          <w:color w:val="808080" w:themeColor="background1" w:themeShade="80"/>
          <w:sz w:val="28"/>
          <w:szCs w:val="28"/>
        </w:rPr>
        <w:t>I.</w:t>
      </w:r>
      <w:r>
        <w:rPr>
          <w:rFonts w:cs="Times New Roman"/>
          <w:b/>
          <w:i/>
          <w:iCs/>
          <w:color w:val="808080" w:themeColor="background1" w:themeShade="80"/>
          <w:sz w:val="28"/>
          <w:szCs w:val="28"/>
        </w:rPr>
        <w:t xml:space="preserve"> </w:t>
      </w:r>
      <w:r w:rsidR="00FE5A56" w:rsidRPr="00104E63">
        <w:rPr>
          <w:rFonts w:cs="Times New Roman"/>
          <w:b/>
          <w:i/>
          <w:iCs/>
          <w:color w:val="808080" w:themeColor="background1" w:themeShade="80"/>
          <w:sz w:val="28"/>
          <w:szCs w:val="28"/>
        </w:rPr>
        <w:t>Executive Summary</w:t>
      </w:r>
      <w:r w:rsidRPr="00104E63">
        <w:rPr>
          <w:rFonts w:cs="Times New Roman"/>
          <w:b/>
          <w:color w:val="808080" w:themeColor="background1" w:themeShade="80"/>
          <w:sz w:val="28"/>
          <w:szCs w:val="28"/>
        </w:rPr>
        <w:br/>
      </w:r>
      <w:r w:rsidRPr="00104E63">
        <w:rPr>
          <w:rFonts w:cs="Times New Roman"/>
          <w:i/>
        </w:rPr>
        <w:t>The executive summary is often considered the most important section of the OM and gives your reader a quick snapshot of the opportunity.</w:t>
      </w:r>
    </w:p>
    <w:p w14:paraId="1536F5E8" w14:textId="431CD7EC" w:rsidR="00FE5A56" w:rsidRPr="00601C2F" w:rsidRDefault="00E110C3" w:rsidP="00601C2F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</w:rPr>
      </w:pPr>
      <w:r w:rsidRPr="00601C2F">
        <w:rPr>
          <w:rFonts w:eastAsia="Times New Roman" w:cs="Times New Roman"/>
          <w:b/>
        </w:rPr>
        <w:t>Overview</w:t>
      </w:r>
      <w:r w:rsidRPr="00601C2F">
        <w:rPr>
          <w:rFonts w:eastAsia="Times New Roman" w:cs="Times New Roman"/>
        </w:rPr>
        <w:t xml:space="preserve"> </w:t>
      </w:r>
      <w:r w:rsidR="00FE5A56" w:rsidRPr="00601C2F">
        <w:rPr>
          <w:rFonts w:eastAsia="Times New Roman" w:cs="Times New Roman"/>
        </w:rPr>
        <w:t>- a concise overview or “teaser” of your propert</w:t>
      </w:r>
      <w:r w:rsidR="000C175A" w:rsidRPr="00601C2F">
        <w:rPr>
          <w:rFonts w:eastAsia="Times New Roman" w:cs="Times New Roman"/>
        </w:rPr>
        <w:t>y and its unique selling points</w:t>
      </w:r>
      <w:r w:rsidR="00B855B1" w:rsidRPr="00601C2F">
        <w:rPr>
          <w:rFonts w:eastAsia="Times New Roman" w:cs="Times New Roman"/>
        </w:rPr>
        <w:t xml:space="preserve">. It should very </w:t>
      </w:r>
      <w:r w:rsidR="00BD591F">
        <w:rPr>
          <w:rFonts w:eastAsia="Times New Roman" w:cs="Times New Roman"/>
        </w:rPr>
        <w:t>quickly</w:t>
      </w:r>
      <w:r w:rsidR="00B855B1" w:rsidRPr="00601C2F">
        <w:rPr>
          <w:rFonts w:eastAsia="Times New Roman" w:cs="Times New Roman"/>
        </w:rPr>
        <w:t xml:space="preserve"> help</w:t>
      </w:r>
      <w:r w:rsidR="00B855B1" w:rsidRPr="00601C2F">
        <w:rPr>
          <w:rFonts w:eastAsia="Times New Roman" w:cs="Times New Roman"/>
        </w:rPr>
        <w:t xml:space="preserve"> answer the question: why would anyone </w:t>
      </w:r>
      <w:r w:rsidR="00B855B1" w:rsidRPr="00601C2F">
        <w:rPr>
          <w:rFonts w:eastAsia="Times New Roman" w:cs="Times New Roman"/>
        </w:rPr>
        <w:t xml:space="preserve">want to </w:t>
      </w:r>
      <w:r w:rsidR="00B855B1" w:rsidRPr="00601C2F">
        <w:rPr>
          <w:rFonts w:eastAsia="Times New Roman" w:cs="Times New Roman"/>
        </w:rPr>
        <w:t>purchase this property?</w:t>
      </w:r>
    </w:p>
    <w:p w14:paraId="78848E09" w14:textId="08BE55E3" w:rsidR="00FE5A56" w:rsidRPr="00601C2F" w:rsidRDefault="00E110C3" w:rsidP="00601C2F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</w:rPr>
      </w:pPr>
      <w:r w:rsidRPr="00601C2F">
        <w:rPr>
          <w:rFonts w:eastAsia="Times New Roman" w:cs="Times New Roman"/>
          <w:b/>
        </w:rPr>
        <w:t>Investment S</w:t>
      </w:r>
      <w:r w:rsidR="00FE5A56" w:rsidRPr="00601C2F">
        <w:rPr>
          <w:rFonts w:eastAsia="Times New Roman" w:cs="Times New Roman"/>
          <w:b/>
        </w:rPr>
        <w:t>ummary</w:t>
      </w:r>
      <w:r w:rsidR="00FE5A56" w:rsidRPr="00601C2F">
        <w:rPr>
          <w:rFonts w:eastAsia="Times New Roman" w:cs="Times New Roman"/>
        </w:rPr>
        <w:t xml:space="preserve"> </w:t>
      </w:r>
      <w:r w:rsidR="000C175A" w:rsidRPr="00601C2F">
        <w:rPr>
          <w:rFonts w:eastAsia="Times New Roman" w:cs="Times New Roman"/>
        </w:rPr>
        <w:t>–</w:t>
      </w:r>
      <w:r w:rsidR="00FE5A56" w:rsidRPr="00601C2F">
        <w:rPr>
          <w:rFonts w:eastAsia="Times New Roman" w:cs="Times New Roman"/>
        </w:rPr>
        <w:t xml:space="preserve"> </w:t>
      </w:r>
      <w:r w:rsidR="000C175A" w:rsidRPr="00601C2F">
        <w:rPr>
          <w:rFonts w:eastAsia="Times New Roman" w:cs="Times New Roman"/>
        </w:rPr>
        <w:t>key points that summarize</w:t>
      </w:r>
      <w:r w:rsidR="00B855B1" w:rsidRPr="00601C2F">
        <w:rPr>
          <w:rFonts w:eastAsia="Times New Roman" w:cs="Times New Roman"/>
        </w:rPr>
        <w:t xml:space="preserve"> the investment</w:t>
      </w:r>
      <w:r w:rsidR="000C175A" w:rsidRPr="00601C2F">
        <w:rPr>
          <w:rFonts w:eastAsia="Times New Roman" w:cs="Times New Roman"/>
        </w:rPr>
        <w:t xml:space="preserve"> opportunity</w:t>
      </w:r>
      <w:r w:rsidRPr="00601C2F">
        <w:rPr>
          <w:rFonts w:eastAsia="Times New Roman" w:cs="Times New Roman"/>
        </w:rPr>
        <w:t xml:space="preserve"> </w:t>
      </w:r>
      <w:r w:rsidR="00B855B1" w:rsidRPr="00601C2F">
        <w:rPr>
          <w:rFonts w:eastAsia="Times New Roman" w:cs="Times New Roman"/>
        </w:rPr>
        <w:t>including offering price, price/unit, price/</w:t>
      </w:r>
      <w:proofErr w:type="spellStart"/>
      <w:r w:rsidR="00B855B1" w:rsidRPr="00601C2F">
        <w:rPr>
          <w:rFonts w:eastAsia="Times New Roman" w:cs="Times New Roman"/>
        </w:rPr>
        <w:t>sqft</w:t>
      </w:r>
      <w:proofErr w:type="spellEnd"/>
      <w:r w:rsidR="00B855B1" w:rsidRPr="00601C2F">
        <w:rPr>
          <w:rFonts w:eastAsia="Times New Roman" w:cs="Times New Roman"/>
        </w:rPr>
        <w:t>, number of units and occupancy.</w:t>
      </w:r>
    </w:p>
    <w:p w14:paraId="1049D76C" w14:textId="4494520D" w:rsidR="00FE5A56" w:rsidRPr="00601C2F" w:rsidRDefault="00B855B1" w:rsidP="00601C2F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="Times New Roman"/>
        </w:rPr>
      </w:pPr>
      <w:r w:rsidRPr="00601C2F">
        <w:rPr>
          <w:rFonts w:eastAsia="Times New Roman" w:cs="Times New Roman"/>
          <w:b/>
        </w:rPr>
        <w:t>Offering Procedures</w:t>
      </w:r>
      <w:r w:rsidRPr="00601C2F">
        <w:rPr>
          <w:rFonts w:eastAsia="Times New Roman" w:cs="Times New Roman"/>
        </w:rPr>
        <w:t xml:space="preserve"> – include information about </w:t>
      </w:r>
      <w:r w:rsidR="00BD591F">
        <w:rPr>
          <w:rFonts w:eastAsia="Times New Roman" w:cs="Times New Roman"/>
        </w:rPr>
        <w:t xml:space="preserve">the </w:t>
      </w:r>
      <w:r w:rsidR="00BB6651" w:rsidRPr="00601C2F">
        <w:rPr>
          <w:rFonts w:eastAsia="Times New Roman" w:cs="Times New Roman"/>
        </w:rPr>
        <w:t xml:space="preserve">term of sale, </w:t>
      </w:r>
      <w:r w:rsidRPr="00601C2F">
        <w:rPr>
          <w:rFonts w:eastAsia="Times New Roman" w:cs="Times New Roman"/>
        </w:rPr>
        <w:t xml:space="preserve">how to schedule a tour and </w:t>
      </w:r>
      <w:r w:rsidR="00BB6651" w:rsidRPr="00601C2F">
        <w:rPr>
          <w:rFonts w:eastAsia="Times New Roman" w:cs="Times New Roman"/>
        </w:rPr>
        <w:t>details about the offer process.</w:t>
      </w:r>
      <w:r w:rsidRPr="00601C2F">
        <w:rPr>
          <w:rFonts w:eastAsia="Times New Roman" w:cs="Times New Roman"/>
        </w:rPr>
        <w:t xml:space="preserve"> </w:t>
      </w:r>
    </w:p>
    <w:p w14:paraId="77AFE0B7" w14:textId="7D224730" w:rsidR="00FE5A56" w:rsidRPr="00104E63" w:rsidRDefault="00104E63" w:rsidP="00601C2F">
      <w:pPr>
        <w:spacing w:before="100" w:beforeAutospacing="1" w:after="100" w:afterAutospacing="1" w:line="360" w:lineRule="auto"/>
        <w:rPr>
          <w:rFonts w:cs="Times New Roman"/>
          <w:b/>
          <w:color w:val="808080" w:themeColor="background1" w:themeShade="80"/>
          <w:sz w:val="28"/>
          <w:szCs w:val="28"/>
        </w:rPr>
      </w:pPr>
      <w:r>
        <w:rPr>
          <w:rFonts w:cs="Times New Roman"/>
          <w:b/>
          <w:i/>
          <w:iCs/>
          <w:color w:val="808080" w:themeColor="background1" w:themeShade="80"/>
          <w:sz w:val="28"/>
          <w:szCs w:val="28"/>
        </w:rPr>
        <w:t xml:space="preserve">II. </w:t>
      </w:r>
      <w:r w:rsidR="00FE5A56" w:rsidRPr="00601C2F">
        <w:rPr>
          <w:rFonts w:cs="Times New Roman"/>
          <w:b/>
          <w:i/>
          <w:iCs/>
          <w:color w:val="808080" w:themeColor="background1" w:themeShade="80"/>
          <w:sz w:val="28"/>
          <w:szCs w:val="28"/>
        </w:rPr>
        <w:t>Property Details</w:t>
      </w:r>
      <w:r>
        <w:rPr>
          <w:rFonts w:cs="Times New Roman"/>
          <w:b/>
          <w:color w:val="808080" w:themeColor="background1" w:themeShade="80"/>
          <w:sz w:val="28"/>
          <w:szCs w:val="28"/>
        </w:rPr>
        <w:br/>
      </w:r>
      <w:r w:rsidR="00FE5A56" w:rsidRPr="00104E63">
        <w:rPr>
          <w:rFonts w:cs="Times New Roman"/>
          <w:i/>
        </w:rPr>
        <w:t>This is a mor</w:t>
      </w:r>
      <w:r>
        <w:rPr>
          <w:rFonts w:cs="Times New Roman"/>
          <w:i/>
        </w:rPr>
        <w:t>e in-depth section where you can provide more specific information and</w:t>
      </w:r>
      <w:r w:rsidR="00FE5A56" w:rsidRPr="00104E63">
        <w:rPr>
          <w:rFonts w:cs="Times New Roman"/>
          <w:i/>
        </w:rPr>
        <w:t xml:space="preserve"> emphasize key aspects of the property such as:</w:t>
      </w:r>
    </w:p>
    <w:p w14:paraId="314CB3CF" w14:textId="1A00BEDB" w:rsidR="00FE5A56" w:rsidRPr="00601C2F" w:rsidRDefault="00E110C3" w:rsidP="00601C2F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 w:cs="Times New Roman"/>
        </w:rPr>
      </w:pPr>
      <w:r w:rsidRPr="00601C2F">
        <w:rPr>
          <w:rFonts w:eastAsia="Times New Roman" w:cs="Times New Roman"/>
        </w:rPr>
        <w:t xml:space="preserve">Property </w:t>
      </w:r>
      <w:r w:rsidR="00601C2F" w:rsidRPr="00601C2F">
        <w:rPr>
          <w:rFonts w:eastAsia="Times New Roman" w:cs="Times New Roman"/>
        </w:rPr>
        <w:t>description</w:t>
      </w:r>
      <w:r w:rsidRPr="00601C2F">
        <w:rPr>
          <w:rFonts w:eastAsia="Times New Roman" w:cs="Times New Roman"/>
        </w:rPr>
        <w:t xml:space="preserve"> </w:t>
      </w:r>
      <w:r w:rsidR="00235D9F">
        <w:rPr>
          <w:rFonts w:eastAsia="Times New Roman" w:cs="Times New Roman"/>
        </w:rPr>
        <w:t>that includes</w:t>
      </w:r>
      <w:r w:rsidRPr="00601C2F">
        <w:rPr>
          <w:rFonts w:eastAsia="Times New Roman" w:cs="Times New Roman"/>
        </w:rPr>
        <w:t xml:space="preserve"> t</w:t>
      </w:r>
      <w:r w:rsidR="00FE5A56" w:rsidRPr="00601C2F">
        <w:rPr>
          <w:rFonts w:eastAsia="Times New Roman" w:cs="Times New Roman"/>
        </w:rPr>
        <w:t xml:space="preserve">he property’s main features and key </w:t>
      </w:r>
      <w:r w:rsidRPr="00601C2F">
        <w:rPr>
          <w:rFonts w:eastAsia="Times New Roman" w:cs="Times New Roman"/>
        </w:rPr>
        <w:t>amenities</w:t>
      </w:r>
    </w:p>
    <w:p w14:paraId="669AD241" w14:textId="31001960" w:rsidR="00FE5A56" w:rsidRPr="00601C2F" w:rsidRDefault="000C175A" w:rsidP="00601C2F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 w:cs="Times New Roman"/>
        </w:rPr>
      </w:pPr>
      <w:r w:rsidRPr="00601C2F">
        <w:rPr>
          <w:rFonts w:eastAsia="Times New Roman" w:cs="Times New Roman"/>
        </w:rPr>
        <w:t>Building specifications</w:t>
      </w:r>
    </w:p>
    <w:p w14:paraId="3E4B6631" w14:textId="6D9C4209" w:rsidR="00FE5A56" w:rsidRPr="00601C2F" w:rsidRDefault="00FE5A56" w:rsidP="00601C2F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 w:cs="Times New Roman"/>
        </w:rPr>
      </w:pPr>
      <w:r w:rsidRPr="00601C2F">
        <w:rPr>
          <w:rFonts w:eastAsia="Times New Roman" w:cs="Times New Roman"/>
        </w:rPr>
        <w:t>Location (including maps &amp; aerials)</w:t>
      </w:r>
    </w:p>
    <w:p w14:paraId="5C810172" w14:textId="7E0FC6D2" w:rsidR="00FE5A56" w:rsidRPr="00601C2F" w:rsidRDefault="00FE5A56" w:rsidP="00601C2F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 w:cs="Times New Roman"/>
        </w:rPr>
      </w:pPr>
      <w:r w:rsidRPr="00601C2F">
        <w:rPr>
          <w:rFonts w:eastAsia="Times New Roman" w:cs="Times New Roman"/>
        </w:rPr>
        <w:t>Site plan of the property</w:t>
      </w:r>
    </w:p>
    <w:p w14:paraId="2E41CC51" w14:textId="0DA0D50C" w:rsidR="00601C2F" w:rsidRPr="00601C2F" w:rsidRDefault="00601C2F" w:rsidP="00601C2F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 w:cs="Times New Roman"/>
        </w:rPr>
      </w:pPr>
      <w:r w:rsidRPr="00601C2F">
        <w:rPr>
          <w:rFonts w:eastAsia="Times New Roman" w:cs="Times New Roman"/>
        </w:rPr>
        <w:t xml:space="preserve">Floor plate and sample floor plans </w:t>
      </w:r>
    </w:p>
    <w:p w14:paraId="35380A6C" w14:textId="3C71539C" w:rsidR="00235D9F" w:rsidRPr="00104E63" w:rsidRDefault="00FE5A56" w:rsidP="00235D9F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 w:cs="Times New Roman"/>
        </w:rPr>
      </w:pPr>
      <w:r w:rsidRPr="00601C2F">
        <w:rPr>
          <w:rFonts w:eastAsia="Times New Roman" w:cs="Times New Roman"/>
        </w:rPr>
        <w:t>High-resol</w:t>
      </w:r>
      <w:r w:rsidR="000C175A" w:rsidRPr="00601C2F">
        <w:rPr>
          <w:rFonts w:eastAsia="Times New Roman" w:cs="Times New Roman"/>
        </w:rPr>
        <w:t>ution property images</w:t>
      </w:r>
    </w:p>
    <w:p w14:paraId="570944F6" w14:textId="2711F73F" w:rsidR="00FE5A56" w:rsidRPr="00104E63" w:rsidRDefault="00104E63" w:rsidP="00601C2F">
      <w:pPr>
        <w:spacing w:before="100" w:beforeAutospacing="1" w:after="100" w:afterAutospacing="1" w:line="360" w:lineRule="auto"/>
        <w:rPr>
          <w:rFonts w:cs="Times New Roman"/>
          <w:b/>
          <w:color w:val="808080" w:themeColor="background1" w:themeShade="80"/>
          <w:sz w:val="28"/>
          <w:szCs w:val="28"/>
        </w:rPr>
      </w:pPr>
      <w:r>
        <w:rPr>
          <w:rFonts w:cs="Times New Roman"/>
          <w:b/>
          <w:i/>
          <w:iCs/>
          <w:color w:val="808080" w:themeColor="background1" w:themeShade="80"/>
          <w:sz w:val="28"/>
          <w:szCs w:val="28"/>
        </w:rPr>
        <w:t xml:space="preserve">III. </w:t>
      </w:r>
      <w:r w:rsidR="00FE5A56" w:rsidRPr="00601C2F">
        <w:rPr>
          <w:rFonts w:cs="Times New Roman"/>
          <w:b/>
          <w:i/>
          <w:iCs/>
          <w:color w:val="808080" w:themeColor="background1" w:themeShade="80"/>
          <w:sz w:val="28"/>
          <w:szCs w:val="28"/>
        </w:rPr>
        <w:t>Market Summary</w:t>
      </w:r>
      <w:r>
        <w:rPr>
          <w:rFonts w:cs="Times New Roman"/>
          <w:b/>
          <w:color w:val="808080" w:themeColor="background1" w:themeShade="80"/>
          <w:sz w:val="28"/>
          <w:szCs w:val="28"/>
        </w:rPr>
        <w:br/>
      </w:r>
      <w:r w:rsidR="00FE5A56" w:rsidRPr="00104E63">
        <w:rPr>
          <w:rFonts w:cs="Times New Roman"/>
          <w:i/>
        </w:rPr>
        <w:t>Here you can use content and data that specifies the advantages of the area in which your property is placed using:</w:t>
      </w:r>
    </w:p>
    <w:p w14:paraId="00C9EB70" w14:textId="1173C03E" w:rsidR="000C175A" w:rsidRPr="00601C2F" w:rsidRDefault="000C175A" w:rsidP="00601C2F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eastAsia="Times New Roman" w:cs="Times New Roman"/>
        </w:rPr>
      </w:pPr>
      <w:r w:rsidRPr="00601C2F">
        <w:rPr>
          <w:rFonts w:eastAsia="Times New Roman" w:cs="Times New Roman"/>
        </w:rPr>
        <w:lastRenderedPageBreak/>
        <w:t>Market overview</w:t>
      </w:r>
      <w:r w:rsidR="00601C2F" w:rsidRPr="00601C2F">
        <w:rPr>
          <w:rFonts w:eastAsia="Times New Roman" w:cs="Times New Roman"/>
        </w:rPr>
        <w:t xml:space="preserve"> (local economy, market trends, education, transportation, recreation)</w:t>
      </w:r>
    </w:p>
    <w:p w14:paraId="47AE56B6" w14:textId="47C93395" w:rsidR="000C175A" w:rsidRPr="00601C2F" w:rsidRDefault="00FE5A56" w:rsidP="00601C2F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eastAsia="Times New Roman" w:cs="Times New Roman"/>
        </w:rPr>
      </w:pPr>
      <w:r w:rsidRPr="00601C2F">
        <w:rPr>
          <w:rFonts w:eastAsia="Times New Roman" w:cs="Times New Roman"/>
        </w:rPr>
        <w:t xml:space="preserve">Local and </w:t>
      </w:r>
      <w:r w:rsidR="000C175A" w:rsidRPr="00601C2F">
        <w:rPr>
          <w:rFonts w:eastAsia="Times New Roman" w:cs="Times New Roman"/>
        </w:rPr>
        <w:t>regional d</w:t>
      </w:r>
      <w:r w:rsidRPr="00601C2F">
        <w:rPr>
          <w:rFonts w:eastAsia="Times New Roman" w:cs="Times New Roman"/>
        </w:rPr>
        <w:t>emographics information</w:t>
      </w:r>
      <w:r w:rsidR="000C175A" w:rsidRPr="00601C2F">
        <w:rPr>
          <w:rFonts w:eastAsia="Times New Roman" w:cs="Times New Roman"/>
        </w:rPr>
        <w:t xml:space="preserve"> </w:t>
      </w:r>
    </w:p>
    <w:p w14:paraId="13D26050" w14:textId="5CBDEC54" w:rsidR="000C175A" w:rsidRPr="00601C2F" w:rsidRDefault="00FE5A56" w:rsidP="00601C2F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eastAsia="Times New Roman" w:cs="Times New Roman"/>
        </w:rPr>
      </w:pPr>
      <w:r w:rsidRPr="00601C2F">
        <w:rPr>
          <w:rFonts w:eastAsia="Times New Roman" w:cs="Times New Roman"/>
        </w:rPr>
        <w:t>S</w:t>
      </w:r>
      <w:r w:rsidR="000C175A" w:rsidRPr="00601C2F">
        <w:rPr>
          <w:rFonts w:eastAsia="Times New Roman" w:cs="Times New Roman"/>
        </w:rPr>
        <w:t>ales/Lease c</w:t>
      </w:r>
      <w:r w:rsidR="00B855B1" w:rsidRPr="00601C2F">
        <w:rPr>
          <w:rFonts w:eastAsia="Times New Roman" w:cs="Times New Roman"/>
        </w:rPr>
        <w:t>omparable</w:t>
      </w:r>
      <w:r w:rsidR="000C175A" w:rsidRPr="00601C2F">
        <w:rPr>
          <w:rFonts w:eastAsia="Times New Roman" w:cs="Times New Roman"/>
        </w:rPr>
        <w:t xml:space="preserve"> analysis</w:t>
      </w:r>
    </w:p>
    <w:p w14:paraId="3E775895" w14:textId="447C301D" w:rsidR="00601C2F" w:rsidRPr="00235D9F" w:rsidRDefault="00FE5A56" w:rsidP="00601C2F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eastAsia="Times New Roman" w:cs="Times New Roman"/>
        </w:rPr>
      </w:pPr>
      <w:r w:rsidRPr="00601C2F">
        <w:rPr>
          <w:rFonts w:eastAsia="Times New Roman" w:cs="Times New Roman"/>
        </w:rPr>
        <w:t>Emp</w:t>
      </w:r>
      <w:r w:rsidR="000C175A" w:rsidRPr="00601C2F">
        <w:rPr>
          <w:rFonts w:eastAsia="Times New Roman" w:cs="Times New Roman"/>
        </w:rPr>
        <w:t xml:space="preserve">loyment </w:t>
      </w:r>
      <w:r w:rsidR="00601C2F" w:rsidRPr="00601C2F">
        <w:rPr>
          <w:rFonts w:eastAsia="Times New Roman" w:cs="Times New Roman"/>
        </w:rPr>
        <w:t xml:space="preserve">growth </w:t>
      </w:r>
      <w:r w:rsidR="000C175A" w:rsidRPr="00601C2F">
        <w:rPr>
          <w:rFonts w:eastAsia="Times New Roman" w:cs="Times New Roman"/>
        </w:rPr>
        <w:t>trends</w:t>
      </w:r>
      <w:r w:rsidR="00235D9F">
        <w:rPr>
          <w:rFonts w:eastAsia="Times New Roman" w:cs="Times New Roman"/>
        </w:rPr>
        <w:br/>
      </w:r>
    </w:p>
    <w:p w14:paraId="40F92797" w14:textId="20710298" w:rsidR="00FE5A56" w:rsidRPr="00104E63" w:rsidRDefault="00104E63" w:rsidP="00601C2F">
      <w:pPr>
        <w:spacing w:before="100" w:beforeAutospacing="1" w:after="100" w:afterAutospacing="1" w:line="360" w:lineRule="auto"/>
        <w:rPr>
          <w:rFonts w:cs="Times New Roman"/>
          <w:b/>
          <w:i/>
          <w:color w:val="808080" w:themeColor="background1" w:themeShade="80"/>
          <w:sz w:val="28"/>
          <w:szCs w:val="28"/>
        </w:rPr>
      </w:pPr>
      <w:r>
        <w:rPr>
          <w:rFonts w:cs="Times New Roman"/>
          <w:b/>
          <w:i/>
          <w:iCs/>
          <w:color w:val="808080" w:themeColor="background1" w:themeShade="80"/>
          <w:sz w:val="28"/>
          <w:szCs w:val="28"/>
        </w:rPr>
        <w:t xml:space="preserve">IV. </w:t>
      </w:r>
      <w:r w:rsidR="00FE5A56" w:rsidRPr="00601C2F">
        <w:rPr>
          <w:rFonts w:cs="Times New Roman"/>
          <w:b/>
          <w:i/>
          <w:iCs/>
          <w:color w:val="808080" w:themeColor="background1" w:themeShade="80"/>
          <w:sz w:val="28"/>
          <w:szCs w:val="28"/>
        </w:rPr>
        <w:t>Financials</w:t>
      </w:r>
      <w:r>
        <w:rPr>
          <w:rFonts w:cs="Times New Roman"/>
          <w:b/>
          <w:color w:val="808080" w:themeColor="background1" w:themeShade="80"/>
          <w:sz w:val="28"/>
          <w:szCs w:val="28"/>
        </w:rPr>
        <w:br/>
      </w:r>
      <w:r w:rsidR="00FE5A56" w:rsidRPr="00104E63">
        <w:rPr>
          <w:rFonts w:cs="Times New Roman"/>
          <w:i/>
        </w:rPr>
        <w:t xml:space="preserve">Incorporating reliable and accurate </w:t>
      </w:r>
      <w:r>
        <w:rPr>
          <w:rFonts w:cs="Times New Roman"/>
          <w:i/>
        </w:rPr>
        <w:t xml:space="preserve">financial </w:t>
      </w:r>
      <w:r w:rsidR="00FE5A56" w:rsidRPr="00104E63">
        <w:rPr>
          <w:rFonts w:cs="Times New Roman"/>
          <w:i/>
        </w:rPr>
        <w:t>data is crucial and should include:</w:t>
      </w:r>
    </w:p>
    <w:p w14:paraId="3170A638" w14:textId="2857A13A" w:rsidR="00FE5A56" w:rsidRPr="00601C2F" w:rsidRDefault="00601C2F" w:rsidP="00601C2F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eastAsia="Times New Roman" w:cs="Times New Roman"/>
        </w:rPr>
      </w:pPr>
      <w:r w:rsidRPr="00601C2F">
        <w:rPr>
          <w:rFonts w:eastAsia="Times New Roman" w:cs="Times New Roman"/>
        </w:rPr>
        <w:t>Financial overview (pricing, project revenue, projected expenses, returns)</w:t>
      </w:r>
    </w:p>
    <w:p w14:paraId="49A58E6E" w14:textId="6FE9AB5B" w:rsidR="00FE5A56" w:rsidRPr="00601C2F" w:rsidRDefault="00FE5A56" w:rsidP="00601C2F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eastAsia="Times New Roman" w:cs="Times New Roman"/>
        </w:rPr>
      </w:pPr>
      <w:r w:rsidRPr="00601C2F">
        <w:rPr>
          <w:rFonts w:eastAsia="Times New Roman" w:cs="Times New Roman"/>
        </w:rPr>
        <w:t>Rent roll displaying infor</w:t>
      </w:r>
      <w:r w:rsidR="00B855B1" w:rsidRPr="00601C2F">
        <w:rPr>
          <w:rFonts w:eastAsia="Times New Roman" w:cs="Times New Roman"/>
        </w:rPr>
        <w:t xml:space="preserve">mation about tenants, </w:t>
      </w:r>
      <w:r w:rsidR="000C175A" w:rsidRPr="00601C2F">
        <w:rPr>
          <w:rFonts w:eastAsia="Times New Roman" w:cs="Times New Roman"/>
        </w:rPr>
        <w:t>lease</w:t>
      </w:r>
      <w:r w:rsidRPr="00601C2F">
        <w:rPr>
          <w:rFonts w:eastAsia="Times New Roman" w:cs="Times New Roman"/>
        </w:rPr>
        <w:t xml:space="preserve"> </w:t>
      </w:r>
      <w:r w:rsidR="00B855B1" w:rsidRPr="00601C2F">
        <w:rPr>
          <w:rFonts w:eastAsia="Times New Roman" w:cs="Times New Roman"/>
        </w:rPr>
        <w:t>information (leased RSF, start and end dates)</w:t>
      </w:r>
      <w:r w:rsidRPr="00601C2F">
        <w:rPr>
          <w:rFonts w:eastAsia="Times New Roman" w:cs="Times New Roman"/>
        </w:rPr>
        <w:t xml:space="preserve">, </w:t>
      </w:r>
      <w:r w:rsidR="00B855B1" w:rsidRPr="00601C2F">
        <w:rPr>
          <w:rFonts w:eastAsia="Times New Roman" w:cs="Times New Roman"/>
        </w:rPr>
        <w:t>and annual rents.</w:t>
      </w:r>
    </w:p>
    <w:p w14:paraId="44D0F9BF" w14:textId="1FA04255" w:rsidR="00601C2F" w:rsidRPr="00601C2F" w:rsidRDefault="00601C2F" w:rsidP="00601C2F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eastAsia="Times New Roman" w:cs="Times New Roman"/>
        </w:rPr>
      </w:pPr>
      <w:r w:rsidRPr="00601C2F">
        <w:rPr>
          <w:rFonts w:eastAsia="Times New Roman" w:cs="Times New Roman"/>
        </w:rPr>
        <w:t>Pro forma cash flow analysis</w:t>
      </w:r>
    </w:p>
    <w:p w14:paraId="6F55F4DD" w14:textId="54969CA4" w:rsidR="00FE5A56" w:rsidRPr="00235D9F" w:rsidRDefault="00601C2F" w:rsidP="00601C2F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eastAsia="Times New Roman" w:cs="Times New Roman"/>
        </w:rPr>
      </w:pPr>
      <w:r w:rsidRPr="00601C2F">
        <w:rPr>
          <w:rFonts w:eastAsia="Times New Roman" w:cs="Times New Roman"/>
        </w:rPr>
        <w:t>Cash flow assumptions</w:t>
      </w:r>
      <w:r w:rsidR="00235D9F">
        <w:rPr>
          <w:rFonts w:eastAsia="Times New Roman" w:cs="Times New Roman"/>
        </w:rPr>
        <w:br/>
      </w:r>
    </w:p>
    <w:p w14:paraId="3D9C16AD" w14:textId="66E57039" w:rsidR="00FE5A56" w:rsidRPr="00104E63" w:rsidRDefault="00104E63" w:rsidP="00601C2F">
      <w:pPr>
        <w:spacing w:before="100" w:beforeAutospacing="1" w:after="100" w:afterAutospacing="1" w:line="360" w:lineRule="auto"/>
        <w:rPr>
          <w:rFonts w:cs="Times New Roman"/>
          <w:b/>
          <w:color w:val="808080" w:themeColor="background1" w:themeShade="80"/>
          <w:sz w:val="28"/>
          <w:szCs w:val="28"/>
        </w:rPr>
      </w:pPr>
      <w:r>
        <w:rPr>
          <w:rFonts w:cs="Times New Roman"/>
          <w:b/>
          <w:i/>
          <w:iCs/>
          <w:color w:val="808080" w:themeColor="background1" w:themeShade="80"/>
          <w:sz w:val="28"/>
          <w:szCs w:val="28"/>
        </w:rPr>
        <w:t xml:space="preserve">V. </w:t>
      </w:r>
      <w:r w:rsidR="00FE5A56" w:rsidRPr="00601C2F">
        <w:rPr>
          <w:rFonts w:cs="Times New Roman"/>
          <w:b/>
          <w:i/>
          <w:iCs/>
          <w:color w:val="808080" w:themeColor="background1" w:themeShade="80"/>
          <w:sz w:val="28"/>
          <w:szCs w:val="28"/>
        </w:rPr>
        <w:t>About Your Company</w:t>
      </w:r>
      <w:r>
        <w:rPr>
          <w:rFonts w:cs="Times New Roman"/>
          <w:b/>
          <w:color w:val="808080" w:themeColor="background1" w:themeShade="80"/>
          <w:sz w:val="28"/>
          <w:szCs w:val="28"/>
        </w:rPr>
        <w:br/>
      </w:r>
      <w:r w:rsidR="00FE5A56" w:rsidRPr="00104E63">
        <w:rPr>
          <w:rFonts w:cs="Times New Roman"/>
          <w:i/>
        </w:rPr>
        <w:t>Finally</w:t>
      </w:r>
      <w:r w:rsidRPr="00104E63">
        <w:rPr>
          <w:rFonts w:cs="Times New Roman"/>
          <w:i/>
        </w:rPr>
        <w:t>,</w:t>
      </w:r>
      <w:r w:rsidR="00FE5A56" w:rsidRPr="00104E63">
        <w:rPr>
          <w:rFonts w:cs="Times New Roman"/>
          <w:i/>
        </w:rPr>
        <w:t xml:space="preserve"> a small section about you - who you are and your company details. The back cover is a good place to put your company logo and contact details, to leave a lasting effect.</w:t>
      </w:r>
    </w:p>
    <w:p w14:paraId="281EC703" w14:textId="77777777" w:rsidR="00FE5A56" w:rsidRPr="00601C2F" w:rsidRDefault="00FE5A56" w:rsidP="00601C2F">
      <w:pPr>
        <w:spacing w:before="100" w:beforeAutospacing="1" w:after="100" w:afterAutospacing="1" w:line="360" w:lineRule="auto"/>
        <w:rPr>
          <w:rFonts w:cs="Times New Roman"/>
        </w:rPr>
      </w:pPr>
      <w:r w:rsidRPr="00601C2F">
        <w:rPr>
          <w:rFonts w:cs="Times New Roman"/>
        </w:rPr>
        <w:t> </w:t>
      </w:r>
    </w:p>
    <w:p w14:paraId="799ADE9F" w14:textId="0752FED4" w:rsidR="00B72ECE" w:rsidRPr="00601C2F" w:rsidRDefault="00B72ECE" w:rsidP="00601C2F">
      <w:pPr>
        <w:spacing w:line="360" w:lineRule="auto"/>
      </w:pPr>
    </w:p>
    <w:sectPr w:rsidR="00B72ECE" w:rsidRPr="00601C2F" w:rsidSect="00C24A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CEFC4" w14:textId="77777777" w:rsidR="001255EA" w:rsidRDefault="001255EA" w:rsidP="00A7001E">
      <w:r>
        <w:separator/>
      </w:r>
    </w:p>
  </w:endnote>
  <w:endnote w:type="continuationSeparator" w:id="0">
    <w:p w14:paraId="07FDB697" w14:textId="77777777" w:rsidR="001255EA" w:rsidRDefault="001255EA" w:rsidP="00A7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52847" w14:textId="77777777" w:rsidR="001255EA" w:rsidRDefault="001255EA" w:rsidP="00A7001E">
      <w:r>
        <w:separator/>
      </w:r>
    </w:p>
  </w:footnote>
  <w:footnote w:type="continuationSeparator" w:id="0">
    <w:p w14:paraId="42D061A7" w14:textId="77777777" w:rsidR="001255EA" w:rsidRDefault="001255EA" w:rsidP="00A700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BF25E" w14:textId="05C96CD2" w:rsidR="00C24A0E" w:rsidRDefault="00C24A0E" w:rsidP="00C24A0E">
    <w:pPr>
      <w:pStyle w:val="Header"/>
      <w:jc w:val="right"/>
    </w:pPr>
    <w:r>
      <w:rPr>
        <w:noProof/>
      </w:rPr>
      <w:drawing>
        <wp:inline distT="0" distB="0" distL="0" distR="0" wp14:anchorId="14A39BBE" wp14:editId="5E588A95">
          <wp:extent cx="1473200" cy="474345"/>
          <wp:effectExtent l="0" t="0" r="0" b="8255"/>
          <wp:docPr id="1" name="Picture 1" descr="inMotion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Motion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19C4C8" w14:textId="77777777" w:rsidR="00C24A0E" w:rsidRDefault="00C24A0E" w:rsidP="00C24A0E">
    <w:pPr>
      <w:pStyle w:val="Header"/>
      <w:jc w:val="right"/>
    </w:pPr>
  </w:p>
  <w:p w14:paraId="69E17464" w14:textId="77777777" w:rsidR="00C24A0E" w:rsidRDefault="00C24A0E" w:rsidP="00C24A0E">
    <w:pPr>
      <w:pStyle w:val="Header"/>
      <w:jc w:val="right"/>
    </w:pPr>
  </w:p>
  <w:p w14:paraId="452AD558" w14:textId="77777777" w:rsidR="00C24A0E" w:rsidRDefault="00C24A0E" w:rsidP="00C24A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ED8"/>
    <w:multiLevelType w:val="hybridMultilevel"/>
    <w:tmpl w:val="8BBC4AC4"/>
    <w:lvl w:ilvl="0" w:tplc="D7CC54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F5005"/>
    <w:multiLevelType w:val="multilevel"/>
    <w:tmpl w:val="211C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13F0A"/>
    <w:multiLevelType w:val="multilevel"/>
    <w:tmpl w:val="40E6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36A81"/>
    <w:multiLevelType w:val="hybridMultilevel"/>
    <w:tmpl w:val="36362FCE"/>
    <w:lvl w:ilvl="0" w:tplc="23CA86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B1295"/>
    <w:multiLevelType w:val="multilevel"/>
    <w:tmpl w:val="2F36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25C5B"/>
    <w:multiLevelType w:val="hybridMultilevel"/>
    <w:tmpl w:val="0B9E144C"/>
    <w:lvl w:ilvl="0" w:tplc="74B491D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61D8E"/>
    <w:multiLevelType w:val="hybridMultilevel"/>
    <w:tmpl w:val="73201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36DB8"/>
    <w:multiLevelType w:val="multilevel"/>
    <w:tmpl w:val="D624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93B32"/>
    <w:multiLevelType w:val="hybridMultilevel"/>
    <w:tmpl w:val="508EE2FA"/>
    <w:lvl w:ilvl="0" w:tplc="CB4A8C2E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37A8E"/>
    <w:multiLevelType w:val="hybridMultilevel"/>
    <w:tmpl w:val="A7145164"/>
    <w:lvl w:ilvl="0" w:tplc="1D56D34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B1912"/>
    <w:multiLevelType w:val="hybridMultilevel"/>
    <w:tmpl w:val="F380F69E"/>
    <w:lvl w:ilvl="0" w:tplc="A3B6F5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E34EB"/>
    <w:multiLevelType w:val="hybridMultilevel"/>
    <w:tmpl w:val="48A0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37249"/>
    <w:multiLevelType w:val="multilevel"/>
    <w:tmpl w:val="3D4A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F71633"/>
    <w:multiLevelType w:val="hybridMultilevel"/>
    <w:tmpl w:val="03D2E1FA"/>
    <w:lvl w:ilvl="0" w:tplc="B91261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E3877"/>
    <w:multiLevelType w:val="hybridMultilevel"/>
    <w:tmpl w:val="D34C897C"/>
    <w:lvl w:ilvl="0" w:tplc="B34CFD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3"/>
  </w:num>
  <w:num w:numId="5">
    <w:abstractNumId w:val="8"/>
  </w:num>
  <w:num w:numId="6">
    <w:abstractNumId w:val="14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7"/>
  </w:num>
  <w:num w:numId="13">
    <w:abstractNumId w:val="12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38"/>
    <w:rsid w:val="00014103"/>
    <w:rsid w:val="000174CE"/>
    <w:rsid w:val="00081F81"/>
    <w:rsid w:val="000C175A"/>
    <w:rsid w:val="00104E63"/>
    <w:rsid w:val="00113911"/>
    <w:rsid w:val="001255EA"/>
    <w:rsid w:val="002139DA"/>
    <w:rsid w:val="00235D9F"/>
    <w:rsid w:val="00284766"/>
    <w:rsid w:val="002B102E"/>
    <w:rsid w:val="002B3491"/>
    <w:rsid w:val="002C4A48"/>
    <w:rsid w:val="002E2D1D"/>
    <w:rsid w:val="002F433E"/>
    <w:rsid w:val="00424C86"/>
    <w:rsid w:val="00463F01"/>
    <w:rsid w:val="004C0931"/>
    <w:rsid w:val="00601C2F"/>
    <w:rsid w:val="006B05F2"/>
    <w:rsid w:val="007D5AFE"/>
    <w:rsid w:val="00851538"/>
    <w:rsid w:val="00926818"/>
    <w:rsid w:val="00A7001E"/>
    <w:rsid w:val="00A8136F"/>
    <w:rsid w:val="00AA1FFF"/>
    <w:rsid w:val="00B72ECE"/>
    <w:rsid w:val="00B855B1"/>
    <w:rsid w:val="00BB6651"/>
    <w:rsid w:val="00BD591F"/>
    <w:rsid w:val="00BE770D"/>
    <w:rsid w:val="00C05336"/>
    <w:rsid w:val="00C157FF"/>
    <w:rsid w:val="00C24A0E"/>
    <w:rsid w:val="00C52F85"/>
    <w:rsid w:val="00C57F20"/>
    <w:rsid w:val="00C81420"/>
    <w:rsid w:val="00D064C0"/>
    <w:rsid w:val="00D30503"/>
    <w:rsid w:val="00D52B78"/>
    <w:rsid w:val="00DF587A"/>
    <w:rsid w:val="00E110C3"/>
    <w:rsid w:val="00E96461"/>
    <w:rsid w:val="00F52EC4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7A5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5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5A5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70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1E"/>
  </w:style>
  <w:style w:type="paragraph" w:styleId="Footer">
    <w:name w:val="footer"/>
    <w:basedOn w:val="Normal"/>
    <w:link w:val="FooterChar"/>
    <w:uiPriority w:val="99"/>
    <w:unhideWhenUsed/>
    <w:rsid w:val="00A70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286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2016-02-05T11:05:00Z</dcterms:created>
  <dcterms:modified xsi:type="dcterms:W3CDTF">2016-02-15T15:44:00Z</dcterms:modified>
</cp:coreProperties>
</file>